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2737C">
        <w:rPr>
          <w:rFonts w:asciiTheme="minorHAnsi" w:hAnsiTheme="minorHAnsi" w:cs="Arial"/>
          <w:b/>
          <w:lang w:val="en-ZA"/>
        </w:rPr>
        <w:t>09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3789B">
        <w:rPr>
          <w:rFonts w:asciiTheme="minorHAnsi" w:hAnsiTheme="minorHAnsi" w:cs="Arial"/>
          <w:lang w:val="en-ZA"/>
        </w:rPr>
        <w:t>R</w:t>
      </w:r>
      <w:r w:rsidR="004948E2" w:rsidRPr="00B3789B">
        <w:rPr>
          <w:rFonts w:asciiTheme="minorHAnsi" w:hAnsiTheme="minorHAnsi" w:cs="Arial"/>
          <w:lang w:val="en-ZA"/>
        </w:rPr>
        <w:t xml:space="preserve"> </w:t>
      </w:r>
      <w:r w:rsidRPr="00B3789B">
        <w:rPr>
          <w:rFonts w:asciiTheme="minorHAnsi" w:hAnsiTheme="minorHAnsi" w:cs="Arial"/>
          <w:lang w:val="en-ZA"/>
        </w:rPr>
        <w:t>17</w:t>
      </w:r>
      <w:r w:rsidR="00EA5149" w:rsidRPr="00B3789B">
        <w:rPr>
          <w:rFonts w:asciiTheme="minorHAnsi" w:hAnsiTheme="minorHAnsi" w:cs="Arial"/>
          <w:lang w:val="en-ZA"/>
        </w:rPr>
        <w:t>1</w:t>
      </w:r>
      <w:r w:rsidRPr="00B3789B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B3789B">
        <w:rPr>
          <w:rFonts w:asciiTheme="minorHAnsi" w:hAnsiTheme="minorHAnsi" w:cs="Arial"/>
          <w:lang w:val="en-ZA"/>
        </w:rPr>
        <w:t>R</w:t>
      </w:r>
      <w:r w:rsidR="004948E2" w:rsidRPr="00B3789B">
        <w:rPr>
          <w:rFonts w:asciiTheme="minorHAnsi" w:hAnsiTheme="minorHAnsi" w:cs="Arial"/>
          <w:lang w:val="en-ZA"/>
        </w:rPr>
        <w:t xml:space="preserve"> </w:t>
      </w:r>
      <w:r w:rsidRPr="00B3789B">
        <w:rPr>
          <w:rFonts w:asciiTheme="minorHAnsi" w:hAnsiTheme="minorHAnsi" w:cs="Arial"/>
          <w:lang w:val="en-ZA"/>
        </w:rPr>
        <w:t>17</w:t>
      </w:r>
      <w:r w:rsidR="00EA5149" w:rsidRPr="00B3789B">
        <w:rPr>
          <w:rFonts w:asciiTheme="minorHAnsi" w:hAnsiTheme="minorHAnsi" w:cs="Arial"/>
          <w:lang w:val="en-ZA"/>
        </w:rPr>
        <w:t>1</w:t>
      </w:r>
      <w:r w:rsidRPr="00B3789B">
        <w:rPr>
          <w:rFonts w:asciiTheme="minorHAnsi" w:hAnsiTheme="minorHAnsi" w:cs="Arial"/>
          <w:lang w:val="en-ZA"/>
        </w:rPr>
        <w:t>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789B" w:rsidRPr="00B3789B">
        <w:rPr>
          <w:rFonts w:asciiTheme="minorHAnsi" w:hAnsiTheme="minorHAnsi" w:cs="Arial"/>
          <w:lang w:val="en-ZA"/>
        </w:rPr>
        <w:t>5.033</w:t>
      </w:r>
      <w:r w:rsidRPr="00B3789B">
        <w:rPr>
          <w:rFonts w:asciiTheme="minorHAnsi" w:hAnsiTheme="minorHAnsi" w:cs="Arial"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4948E2">
        <w:rPr>
          <w:rFonts w:asciiTheme="minorHAnsi" w:hAnsiTheme="minorHAnsi" w:cs="Arial"/>
          <w:lang w:val="en-ZA"/>
        </w:rPr>
        <w:t>05 Nov 2020</w:t>
      </w:r>
      <w:r>
        <w:rPr>
          <w:rFonts w:asciiTheme="minorHAnsi" w:hAnsiTheme="minorHAnsi" w:cs="Arial"/>
          <w:lang w:val="en-ZA"/>
        </w:rPr>
        <w:t xml:space="preserve"> of </w:t>
      </w:r>
      <w:r w:rsidR="00B3789B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4948E2" w:rsidRPr="00B3789B">
        <w:rPr>
          <w:rFonts w:asciiTheme="minorHAnsi" w:hAnsiTheme="minorHAnsi" w:cs="Arial"/>
          <w:lang w:val="en-ZA"/>
        </w:rPr>
        <w:t>17</w:t>
      </w:r>
      <w:r w:rsidRPr="00B3789B">
        <w:rPr>
          <w:rFonts w:asciiTheme="minorHAnsi" w:hAnsiTheme="minorHAnsi" w:cs="Arial"/>
          <w:lang w:val="en-ZA"/>
        </w:rPr>
        <w:t>0 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48E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48E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  <w:r w:rsidR="004948E2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  <w:r w:rsidR="004948E2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January, 29 April, 30 July, 30 October</w:t>
      </w:r>
      <w:r w:rsidR="004948E2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ZAG000172404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B378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3789B" w:rsidRDefault="00B3789B" w:rsidP="00B378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3789B" w:rsidRDefault="0012737C" w:rsidP="00B3789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3789B" w:rsidRPr="004D596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https://www.jse.co.za/content/JSEPricingSupplementsItems/2020/EPFC47%20PricingSupplement1011.pdf</w:t>
        </w:r>
      </w:hyperlink>
    </w:p>
    <w:p w:rsidR="00B3789B" w:rsidRPr="00F64748" w:rsidRDefault="00B3789B" w:rsidP="00B3789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48E2" w:rsidRPr="00F64748" w:rsidRDefault="004948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948E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273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273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37C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48E2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89B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1E3E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149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6A6897"/>
  <w15:docId w15:val="{85621AC9-2D77-428F-8CBB-CE371072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EPFC47%20PricingSupplement1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49C0927-F88F-4410-A7A4-91BD22581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52033-3688-4884-8869-CBCBD0634510}"/>
</file>

<file path=customXml/itemProps3.xml><?xml version="1.0" encoding="utf-8"?>
<ds:datastoreItem xmlns:ds="http://schemas.openxmlformats.org/officeDocument/2006/customXml" ds:itemID="{AC0E38DC-734C-4293-808B-2296C070571B}"/>
</file>

<file path=customXml/itemProps4.xml><?xml version="1.0" encoding="utf-8"?>
<ds:datastoreItem xmlns:ds="http://schemas.openxmlformats.org/officeDocument/2006/customXml" ds:itemID="{1CACE64B-CB01-4821-A104-C7FB5C69D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2020-11-09T09:27:00Z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